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3828"/>
        <w:gridCol w:w="1160"/>
        <w:gridCol w:w="3937"/>
      </w:tblGrid>
      <w:tr w:rsidR="004C13CF" w:rsidRPr="00431B95" w:rsidTr="00853719">
        <w:trPr>
          <w:trHeight w:val="1268"/>
          <w:jc w:val="center"/>
        </w:trPr>
        <w:tc>
          <w:tcPr>
            <w:tcW w:w="3828" w:type="dxa"/>
          </w:tcPr>
          <w:p w:rsidR="004C13CF" w:rsidRPr="00431B95" w:rsidRDefault="004C13CF" w:rsidP="00853719">
            <w:pPr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Къэбэрдей Балъкъэр Республикэм</w:t>
            </w:r>
          </w:p>
          <w:p w:rsidR="004C13CF" w:rsidRPr="00431B95" w:rsidRDefault="004C13CF" w:rsidP="00853719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щыщ Тэрч районым хыхьэ</w:t>
            </w:r>
          </w:p>
          <w:p w:rsidR="004C13CF" w:rsidRPr="00431B95" w:rsidRDefault="004C13CF" w:rsidP="00853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Курп И</w:t>
            </w:r>
            <w:r w:rsidRPr="00431B95">
              <w:rPr>
                <w:sz w:val="22"/>
                <w:szCs w:val="22"/>
              </w:rPr>
              <w:t>пщэ  къуажэм и щ</w:t>
            </w:r>
            <w:r w:rsidRPr="00431B95">
              <w:rPr>
                <w:sz w:val="22"/>
                <w:szCs w:val="22"/>
                <w:lang w:val="en-US"/>
              </w:rPr>
              <w:t>I</w:t>
            </w:r>
            <w:r w:rsidRPr="00431B95">
              <w:rPr>
                <w:sz w:val="22"/>
                <w:szCs w:val="22"/>
              </w:rPr>
              <w:t>ып</w:t>
            </w:r>
            <w:r w:rsidRPr="00431B95">
              <w:rPr>
                <w:sz w:val="22"/>
                <w:szCs w:val="22"/>
                <w:lang w:val="en-US"/>
              </w:rPr>
              <w:t>I</w:t>
            </w:r>
            <w:r w:rsidRPr="00431B95">
              <w:rPr>
                <w:sz w:val="22"/>
                <w:szCs w:val="22"/>
              </w:rPr>
              <w:t>э</w:t>
            </w:r>
          </w:p>
          <w:p w:rsidR="004C13CF" w:rsidRPr="00431B95" w:rsidRDefault="004C13CF" w:rsidP="00853719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самоуправленэмк</w:t>
            </w:r>
            <w:r w:rsidRPr="00431B95">
              <w:rPr>
                <w:sz w:val="22"/>
                <w:szCs w:val="22"/>
                <w:lang w:val="en-US"/>
              </w:rPr>
              <w:t>I</w:t>
            </w:r>
            <w:r w:rsidRPr="00431B95">
              <w:rPr>
                <w:sz w:val="22"/>
                <w:szCs w:val="22"/>
              </w:rPr>
              <w:t>э и Совет</w:t>
            </w:r>
          </w:p>
        </w:tc>
        <w:tc>
          <w:tcPr>
            <w:tcW w:w="1160" w:type="dxa"/>
          </w:tcPr>
          <w:p w:rsidR="004C13CF" w:rsidRPr="00431B95" w:rsidRDefault="00574436" w:rsidP="00853719">
            <w:pPr>
              <w:jc w:val="center"/>
              <w:rPr>
                <w:sz w:val="22"/>
                <w:szCs w:val="22"/>
              </w:rPr>
            </w:pPr>
            <w:r w:rsidRPr="00574436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fillcolor="window">
                  <v:imagedata r:id="rId8" o:title=""/>
                </v:shape>
              </w:pict>
            </w:r>
          </w:p>
        </w:tc>
        <w:tc>
          <w:tcPr>
            <w:tcW w:w="3937" w:type="dxa"/>
          </w:tcPr>
          <w:p w:rsidR="004C13CF" w:rsidRPr="00431B95" w:rsidRDefault="004C13CF" w:rsidP="00853719">
            <w:pPr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Къабарты-Малкъар Республиканы</w:t>
            </w:r>
          </w:p>
          <w:p w:rsidR="004C13CF" w:rsidRPr="00431B95" w:rsidRDefault="004C13CF" w:rsidP="00853719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 xml:space="preserve">Терк районуну огъарлы Верхний </w:t>
            </w:r>
            <w:r>
              <w:rPr>
                <w:sz w:val="22"/>
                <w:szCs w:val="22"/>
              </w:rPr>
              <w:t>Курп</w:t>
            </w:r>
            <w:r w:rsidRPr="00431B95">
              <w:rPr>
                <w:sz w:val="22"/>
                <w:szCs w:val="22"/>
              </w:rPr>
              <w:t xml:space="preserve"> элини кихкеими</w:t>
            </w:r>
          </w:p>
          <w:p w:rsidR="004C13CF" w:rsidRPr="00431B95" w:rsidRDefault="004C13CF" w:rsidP="00853719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самоуправлениясыны Совети</w:t>
            </w:r>
          </w:p>
        </w:tc>
      </w:tr>
    </w:tbl>
    <w:p w:rsidR="004C13CF" w:rsidRPr="00431B95" w:rsidRDefault="004C13CF" w:rsidP="004C13CF">
      <w:pPr>
        <w:rPr>
          <w:sz w:val="22"/>
          <w:szCs w:val="22"/>
        </w:rPr>
      </w:pPr>
    </w:p>
    <w:p w:rsidR="004C13CF" w:rsidRPr="00431B95" w:rsidRDefault="004C13CF" w:rsidP="004C13CF">
      <w:pPr>
        <w:keepNext/>
        <w:jc w:val="center"/>
        <w:outlineLvl w:val="0"/>
        <w:rPr>
          <w:b/>
          <w:sz w:val="22"/>
          <w:szCs w:val="22"/>
        </w:rPr>
      </w:pPr>
      <w:r w:rsidRPr="00431B95">
        <w:rPr>
          <w:b/>
          <w:sz w:val="22"/>
          <w:szCs w:val="22"/>
        </w:rPr>
        <w:t xml:space="preserve">СОВЕТ МЕСТНОГО САМОУПРАВЛЕНИЯ СЕЛЬСКОГО ПОСЕЛЕНИЯ </w:t>
      </w:r>
    </w:p>
    <w:p w:rsidR="004C13CF" w:rsidRPr="00431B95" w:rsidRDefault="004C13CF" w:rsidP="004C13CF">
      <w:pPr>
        <w:keepNext/>
        <w:jc w:val="center"/>
        <w:outlineLvl w:val="0"/>
        <w:rPr>
          <w:b/>
          <w:sz w:val="22"/>
          <w:szCs w:val="22"/>
        </w:rPr>
      </w:pPr>
      <w:r w:rsidRPr="00431B95">
        <w:rPr>
          <w:b/>
          <w:sz w:val="22"/>
          <w:szCs w:val="22"/>
        </w:rPr>
        <w:t>В-</w:t>
      </w:r>
      <w:r>
        <w:rPr>
          <w:b/>
          <w:sz w:val="22"/>
          <w:szCs w:val="22"/>
        </w:rPr>
        <w:t>КУРП</w:t>
      </w:r>
      <w:r w:rsidRPr="00431B95">
        <w:rPr>
          <w:b/>
          <w:sz w:val="22"/>
          <w:szCs w:val="22"/>
        </w:rPr>
        <w:t xml:space="preserve"> ТЕРСКОГО  МУНИЦИПАЛЬНОГО РАЙОНА КАБАРДИНО-БАЛКАРСКОЙ РЕСПУ</w:t>
      </w:r>
      <w:r w:rsidRPr="00431B95">
        <w:rPr>
          <w:b/>
          <w:sz w:val="22"/>
          <w:szCs w:val="22"/>
        </w:rPr>
        <w:t>Б</w:t>
      </w:r>
      <w:r w:rsidRPr="00431B95">
        <w:rPr>
          <w:b/>
          <w:sz w:val="22"/>
          <w:szCs w:val="22"/>
        </w:rPr>
        <w:t>ЛИКИ</w:t>
      </w:r>
    </w:p>
    <w:p w:rsidR="004C13CF" w:rsidRPr="00BA3DCA" w:rsidRDefault="004C13CF" w:rsidP="004C13CF">
      <w:pPr>
        <w:pBdr>
          <w:bottom w:val="single" w:sz="12" w:space="1" w:color="auto"/>
        </w:pBdr>
        <w:rPr>
          <w:b/>
        </w:rPr>
      </w:pPr>
    </w:p>
    <w:p w:rsidR="004C13CF" w:rsidRDefault="004C13CF" w:rsidP="004C13CF"/>
    <w:p w:rsidR="004C13CF" w:rsidRDefault="004C13CF" w:rsidP="00BF6D73">
      <w:pPr>
        <w:tabs>
          <w:tab w:val="left" w:pos="3949"/>
          <w:tab w:val="right" w:pos="9355"/>
        </w:tabs>
        <w:rPr>
          <w:sz w:val="18"/>
          <w:szCs w:val="18"/>
        </w:rPr>
      </w:pPr>
    </w:p>
    <w:p w:rsidR="00BF6D73" w:rsidRDefault="00BF6D73" w:rsidP="00BF6D73">
      <w:pPr>
        <w:tabs>
          <w:tab w:val="left" w:pos="3949"/>
          <w:tab w:val="right" w:pos="9355"/>
        </w:tabs>
        <w:rPr>
          <w:sz w:val="18"/>
          <w:szCs w:val="18"/>
        </w:rPr>
      </w:pPr>
    </w:p>
    <w:p w:rsidR="00BF6D73" w:rsidRDefault="00BF6D73" w:rsidP="00BF6D73">
      <w:pPr>
        <w:tabs>
          <w:tab w:val="left" w:pos="3949"/>
          <w:tab w:val="right" w:pos="9355"/>
        </w:tabs>
        <w:rPr>
          <w:sz w:val="18"/>
          <w:szCs w:val="18"/>
        </w:rPr>
      </w:pPr>
    </w:p>
    <w:p w:rsidR="00BF6D73" w:rsidRDefault="00BF6D73" w:rsidP="00BF6D73">
      <w:pPr>
        <w:tabs>
          <w:tab w:val="left" w:pos="3949"/>
          <w:tab w:val="right" w:pos="9355"/>
        </w:tabs>
        <w:rPr>
          <w:sz w:val="18"/>
          <w:szCs w:val="18"/>
        </w:rPr>
      </w:pPr>
    </w:p>
    <w:p w:rsidR="00BF6D73" w:rsidRPr="008C25C3" w:rsidRDefault="00BF6D73" w:rsidP="00BF6D73">
      <w:pPr>
        <w:tabs>
          <w:tab w:val="left" w:pos="3949"/>
          <w:tab w:val="right" w:pos="9355"/>
        </w:tabs>
        <w:rPr>
          <w:b/>
          <w:bCs/>
        </w:rPr>
      </w:pPr>
    </w:p>
    <w:p w:rsidR="004C13CF" w:rsidRPr="008C25C3" w:rsidRDefault="004C13CF" w:rsidP="004C13CF">
      <w:pPr>
        <w:tabs>
          <w:tab w:val="left" w:pos="3949"/>
          <w:tab w:val="right" w:pos="9355"/>
        </w:tabs>
        <w:rPr>
          <w:b/>
          <w:bCs/>
        </w:rPr>
      </w:pPr>
      <w:r w:rsidRPr="008C25C3">
        <w:rPr>
          <w:b/>
          <w:bCs/>
        </w:rPr>
        <w:t>«</w:t>
      </w:r>
      <w:r w:rsidR="00BF6D73">
        <w:rPr>
          <w:b/>
          <w:bCs/>
        </w:rPr>
        <w:t>16</w:t>
      </w:r>
      <w:r w:rsidRPr="008C25C3">
        <w:rPr>
          <w:b/>
          <w:bCs/>
        </w:rPr>
        <w:t>»</w:t>
      </w:r>
      <w:r w:rsidR="00D934FF">
        <w:rPr>
          <w:b/>
          <w:bCs/>
        </w:rPr>
        <w:t xml:space="preserve"> Февраля </w:t>
      </w:r>
      <w:r w:rsidRPr="008C25C3">
        <w:rPr>
          <w:b/>
          <w:bCs/>
        </w:rPr>
        <w:t xml:space="preserve"> </w:t>
      </w:r>
      <w:r>
        <w:rPr>
          <w:b/>
          <w:bCs/>
        </w:rPr>
        <w:t>2021</w:t>
      </w:r>
      <w:r w:rsidRPr="008C25C3">
        <w:rPr>
          <w:b/>
          <w:bCs/>
        </w:rPr>
        <w:t xml:space="preserve"> г.                                                                    </w:t>
      </w:r>
    </w:p>
    <w:p w:rsidR="004C13CF" w:rsidRPr="008C25C3" w:rsidRDefault="004C13CF" w:rsidP="004C13CF">
      <w:pPr>
        <w:tabs>
          <w:tab w:val="left" w:pos="3949"/>
          <w:tab w:val="right" w:pos="9355"/>
        </w:tabs>
        <w:rPr>
          <w:b/>
          <w:bCs/>
        </w:rPr>
      </w:pPr>
      <w:r w:rsidRPr="008C25C3">
        <w:rPr>
          <w:b/>
          <w:bCs/>
        </w:rPr>
        <w:t xml:space="preserve">                                                                                                             </w:t>
      </w:r>
      <w:r w:rsidR="00BF6D73">
        <w:rPr>
          <w:b/>
          <w:bCs/>
        </w:rPr>
        <w:t>46</w:t>
      </w:r>
      <w:r w:rsidRPr="008C25C3">
        <w:rPr>
          <w:b/>
          <w:bCs/>
        </w:rPr>
        <w:t xml:space="preserve"> -я сессия </w:t>
      </w:r>
    </w:p>
    <w:p w:rsidR="004C13CF" w:rsidRPr="008C25C3" w:rsidRDefault="004C13CF" w:rsidP="004C13CF">
      <w:pPr>
        <w:tabs>
          <w:tab w:val="left" w:pos="3949"/>
          <w:tab w:val="right" w:pos="9355"/>
        </w:tabs>
      </w:pPr>
      <w:r w:rsidRPr="008C25C3">
        <w:rPr>
          <w:b/>
          <w:bCs/>
        </w:rPr>
        <w:t xml:space="preserve">                                                                                                             6-го созыва</w:t>
      </w:r>
    </w:p>
    <w:p w:rsidR="00BF2A74" w:rsidRDefault="00BF2A74" w:rsidP="00BF2A74">
      <w:pPr>
        <w:rPr>
          <w:rFonts w:eastAsia="Times New Roman"/>
          <w:b/>
          <w:bCs/>
          <w:lang w:eastAsia="ru-RU"/>
        </w:rPr>
      </w:pPr>
    </w:p>
    <w:p w:rsidR="00BF2A74" w:rsidRPr="000E644A" w:rsidRDefault="00BF2A74" w:rsidP="00BF2A74">
      <w:pPr>
        <w:ind w:left="360"/>
        <w:jc w:val="center"/>
        <w:rPr>
          <w:b/>
        </w:rPr>
      </w:pPr>
      <w:r w:rsidRPr="000E644A">
        <w:rPr>
          <w:b/>
        </w:rPr>
        <w:t>РЕШЕНИЕ №</w:t>
      </w:r>
      <w:r w:rsidR="00BF6D73">
        <w:rPr>
          <w:b/>
        </w:rPr>
        <w:t xml:space="preserve"> 69</w:t>
      </w:r>
    </w:p>
    <w:p w:rsidR="00BF2A74" w:rsidRPr="00B42A5F" w:rsidRDefault="00BF2A74" w:rsidP="00BF2A74">
      <w:pPr>
        <w:jc w:val="center"/>
        <w:rPr>
          <w:b/>
          <w:bCs/>
          <w:color w:val="000000"/>
        </w:rPr>
      </w:pPr>
      <w:r w:rsidRPr="00B42A5F">
        <w:rPr>
          <w:b/>
          <w:bCs/>
          <w:color w:val="000000"/>
        </w:rPr>
        <w:t>О внесении изменений в Решение № 6</w:t>
      </w:r>
      <w:r w:rsidR="004C13CF">
        <w:rPr>
          <w:b/>
          <w:bCs/>
          <w:color w:val="000000"/>
        </w:rPr>
        <w:t>4</w:t>
      </w:r>
      <w:r w:rsidRPr="00B42A5F">
        <w:rPr>
          <w:b/>
          <w:bCs/>
          <w:color w:val="000000"/>
        </w:rPr>
        <w:t xml:space="preserve"> от </w:t>
      </w:r>
      <w:r w:rsidR="004C13CF">
        <w:rPr>
          <w:b/>
          <w:bCs/>
          <w:color w:val="000000"/>
        </w:rPr>
        <w:t>01</w:t>
      </w:r>
      <w:r w:rsidRPr="00B42A5F">
        <w:rPr>
          <w:b/>
          <w:bCs/>
          <w:color w:val="000000"/>
        </w:rPr>
        <w:t>.1</w:t>
      </w:r>
      <w:r w:rsidR="004C13CF">
        <w:rPr>
          <w:b/>
          <w:bCs/>
          <w:color w:val="000000"/>
        </w:rPr>
        <w:t>2</w:t>
      </w:r>
      <w:r w:rsidRPr="00B42A5F">
        <w:rPr>
          <w:b/>
          <w:bCs/>
          <w:color w:val="000000"/>
        </w:rPr>
        <w:t>.2020 года «О Порядке форм</w:t>
      </w:r>
      <w:r w:rsidRPr="00B42A5F">
        <w:rPr>
          <w:b/>
          <w:bCs/>
          <w:color w:val="000000"/>
        </w:rPr>
        <w:t>и</w:t>
      </w:r>
      <w:r w:rsidRPr="00B42A5F">
        <w:rPr>
          <w:b/>
          <w:bCs/>
          <w:color w:val="000000"/>
        </w:rPr>
        <w:t>рования, ведения и обязательного опубликования</w:t>
      </w:r>
    </w:p>
    <w:p w:rsidR="00BF2A74" w:rsidRPr="00B42A5F" w:rsidRDefault="00BF2A74" w:rsidP="00BF2A74">
      <w:pPr>
        <w:jc w:val="center"/>
        <w:rPr>
          <w:b/>
          <w:bCs/>
          <w:color w:val="000000"/>
        </w:rPr>
      </w:pPr>
      <w:r w:rsidRPr="00B42A5F">
        <w:rPr>
          <w:b/>
          <w:bCs/>
          <w:color w:val="000000"/>
        </w:rPr>
        <w:t>перечня имущества, находящегося в муниципальной собственности</w:t>
      </w:r>
    </w:p>
    <w:p w:rsidR="00BF2A74" w:rsidRPr="00B42A5F" w:rsidRDefault="00BF2A74" w:rsidP="00BF2A74">
      <w:pPr>
        <w:jc w:val="center"/>
        <w:rPr>
          <w:b/>
          <w:bCs/>
          <w:color w:val="000000"/>
        </w:rPr>
      </w:pPr>
      <w:r w:rsidRPr="00B42A5F">
        <w:rPr>
          <w:b/>
          <w:bCs/>
          <w:color w:val="000000"/>
        </w:rPr>
        <w:t xml:space="preserve">с. п. </w:t>
      </w:r>
      <w:r w:rsidR="009538B4">
        <w:rPr>
          <w:b/>
          <w:bCs/>
          <w:color w:val="000000"/>
        </w:rPr>
        <w:t xml:space="preserve">Верхний Курп </w:t>
      </w:r>
      <w:r w:rsidRPr="00B42A5F">
        <w:rPr>
          <w:b/>
          <w:bCs/>
          <w:color w:val="000000"/>
        </w:rPr>
        <w:t>Терского муниципального района КБР, свободного от прав третьих лиц (за исключением имущественных прав субъектов малого и сре</w:t>
      </w:r>
      <w:r w:rsidRPr="00B42A5F">
        <w:rPr>
          <w:b/>
          <w:bCs/>
          <w:color w:val="000000"/>
        </w:rPr>
        <w:t>д</w:t>
      </w:r>
      <w:r w:rsidRPr="00B42A5F">
        <w:rPr>
          <w:b/>
          <w:bCs/>
          <w:color w:val="000000"/>
        </w:rPr>
        <w:t>него предпринимательства), а также условий предоставления</w:t>
      </w:r>
      <w:r>
        <w:rPr>
          <w:b/>
          <w:bCs/>
          <w:color w:val="000000"/>
        </w:rPr>
        <w:t xml:space="preserve"> </w:t>
      </w:r>
      <w:r w:rsidRPr="00B42A5F">
        <w:rPr>
          <w:b/>
          <w:bCs/>
          <w:color w:val="000000"/>
        </w:rPr>
        <w:t>в аренду ук</w:t>
      </w:r>
      <w:r w:rsidRPr="00B42A5F">
        <w:rPr>
          <w:b/>
          <w:bCs/>
          <w:color w:val="000000"/>
        </w:rPr>
        <w:t>а</w:t>
      </w:r>
      <w:r w:rsidRPr="00B42A5F">
        <w:rPr>
          <w:b/>
          <w:bCs/>
          <w:color w:val="000000"/>
        </w:rPr>
        <w:t>занного имущества»</w:t>
      </w:r>
    </w:p>
    <w:p w:rsidR="00BF2A74" w:rsidRPr="00B42A5F" w:rsidRDefault="00BF2A74" w:rsidP="00BF2A74">
      <w:pPr>
        <w:jc w:val="both"/>
        <w:rPr>
          <w:color w:val="000000"/>
        </w:rPr>
      </w:pPr>
    </w:p>
    <w:p w:rsidR="00BF2A74" w:rsidRPr="00B42A5F" w:rsidRDefault="00BF2A74" w:rsidP="00BF2A74">
      <w:pPr>
        <w:ind w:firstLine="708"/>
        <w:jc w:val="both"/>
        <w:rPr>
          <w:color w:val="000000"/>
        </w:rPr>
      </w:pPr>
      <w:r w:rsidRPr="00B42A5F">
        <w:rPr>
          <w:color w:val="000000"/>
        </w:rPr>
        <w:t>В соответствии с изменениями, внесенными в Федеральный закон</w:t>
      </w:r>
      <w:r>
        <w:rPr>
          <w:color w:val="000000"/>
        </w:rPr>
        <w:t xml:space="preserve"> от 24.07.2007</w:t>
      </w:r>
      <w:r w:rsidRPr="00B42A5F">
        <w:rPr>
          <w:color w:val="000000"/>
        </w:rPr>
        <w:t>г.</w:t>
      </w:r>
      <w:r>
        <w:rPr>
          <w:color w:val="000000"/>
        </w:rPr>
        <w:t xml:space="preserve">  №</w:t>
      </w:r>
      <w:r w:rsidRPr="00B42A5F">
        <w:rPr>
          <w:color w:val="000000"/>
        </w:rPr>
        <w:t>209- ФЗ «О развитии малого и среднего предпринимательства в Российской Федерации», Федеральным законом от 06.10.2003 г. № 131-ФЗ «Об общих принципах организации местного самоуправления в Российской Федер</w:t>
      </w:r>
      <w:r w:rsidRPr="00B42A5F">
        <w:rPr>
          <w:color w:val="000000"/>
        </w:rPr>
        <w:t>а</w:t>
      </w:r>
      <w:r w:rsidRPr="00B42A5F">
        <w:rPr>
          <w:color w:val="000000"/>
        </w:rPr>
        <w:t xml:space="preserve">ции» Совет местного самоуправления с. п. </w:t>
      </w:r>
      <w:r w:rsidR="009538B4">
        <w:rPr>
          <w:color w:val="000000"/>
        </w:rPr>
        <w:t xml:space="preserve">Верхний Курп </w:t>
      </w:r>
      <w:r w:rsidRPr="00B42A5F">
        <w:rPr>
          <w:color w:val="000000"/>
        </w:rPr>
        <w:t>Терского муниципальн</w:t>
      </w:r>
      <w:r w:rsidRPr="00B42A5F">
        <w:rPr>
          <w:color w:val="000000"/>
        </w:rPr>
        <w:t>о</w:t>
      </w:r>
      <w:r w:rsidRPr="00B42A5F">
        <w:rPr>
          <w:color w:val="000000"/>
        </w:rPr>
        <w:t xml:space="preserve">го района КБР </w:t>
      </w:r>
      <w:r w:rsidRPr="00B42A5F">
        <w:rPr>
          <w:b/>
          <w:bCs/>
          <w:color w:val="000000"/>
        </w:rPr>
        <w:t>решил:</w:t>
      </w:r>
    </w:p>
    <w:p w:rsidR="00BF2A74" w:rsidRPr="00B42A5F" w:rsidRDefault="00BF2A74" w:rsidP="00BF2A74">
      <w:pPr>
        <w:jc w:val="both"/>
        <w:rPr>
          <w:bCs/>
          <w:color w:val="000000"/>
        </w:rPr>
      </w:pPr>
      <w:r w:rsidRPr="00B42A5F">
        <w:rPr>
          <w:color w:val="000000"/>
        </w:rPr>
        <w:tab/>
        <w:t xml:space="preserve">1. Внести изменение в </w:t>
      </w:r>
      <w:r w:rsidR="004C13CF">
        <w:rPr>
          <w:bCs/>
          <w:color w:val="000000"/>
        </w:rPr>
        <w:t>Решение № 64</w:t>
      </w:r>
      <w:r w:rsidR="00DC6111">
        <w:rPr>
          <w:bCs/>
          <w:color w:val="000000"/>
        </w:rPr>
        <w:t xml:space="preserve"> от </w:t>
      </w:r>
      <w:r w:rsidR="004C13CF">
        <w:rPr>
          <w:bCs/>
          <w:color w:val="000000"/>
        </w:rPr>
        <w:t>01</w:t>
      </w:r>
      <w:r w:rsidRPr="00B42A5F">
        <w:rPr>
          <w:bCs/>
          <w:color w:val="000000"/>
        </w:rPr>
        <w:t>.1</w:t>
      </w:r>
      <w:r w:rsidR="00DC6111">
        <w:rPr>
          <w:bCs/>
          <w:color w:val="000000"/>
        </w:rPr>
        <w:t>2</w:t>
      </w:r>
      <w:r w:rsidRPr="00B42A5F">
        <w:rPr>
          <w:bCs/>
          <w:color w:val="000000"/>
        </w:rPr>
        <w:t>.2020 года «О Порядке форм</w:t>
      </w:r>
      <w:r w:rsidRPr="00B42A5F">
        <w:rPr>
          <w:bCs/>
          <w:color w:val="000000"/>
        </w:rPr>
        <w:t>и</w:t>
      </w:r>
      <w:r w:rsidRPr="00B42A5F">
        <w:rPr>
          <w:bCs/>
          <w:color w:val="000000"/>
        </w:rPr>
        <w:t>рования, ведения и обязательного опубликования перечня имущества, находящег</w:t>
      </w:r>
      <w:r w:rsidRPr="00B42A5F">
        <w:rPr>
          <w:bCs/>
          <w:color w:val="000000"/>
        </w:rPr>
        <w:t>о</w:t>
      </w:r>
      <w:r w:rsidRPr="00B42A5F">
        <w:rPr>
          <w:bCs/>
          <w:color w:val="000000"/>
        </w:rPr>
        <w:t xml:space="preserve">ся в муниципальной собственности с. п. </w:t>
      </w:r>
      <w:r w:rsidR="009538B4">
        <w:rPr>
          <w:bCs/>
          <w:color w:val="000000"/>
        </w:rPr>
        <w:t xml:space="preserve">Верхний Курп </w:t>
      </w:r>
      <w:r w:rsidRPr="00B42A5F">
        <w:rPr>
          <w:bCs/>
          <w:color w:val="000000"/>
        </w:rPr>
        <w:t>Терского муниципального района КБР, свободного от прав третьих лиц (за исключением имущественных прав субъектов малого и среднего предпринимательства), а также условий предо</w:t>
      </w:r>
      <w:r w:rsidRPr="00B42A5F">
        <w:rPr>
          <w:bCs/>
          <w:color w:val="000000"/>
        </w:rPr>
        <w:t>с</w:t>
      </w:r>
      <w:r w:rsidRPr="00B42A5F">
        <w:rPr>
          <w:bCs/>
          <w:color w:val="000000"/>
        </w:rPr>
        <w:t>тавления в аренду указанного имущества» следующие изменения:</w:t>
      </w:r>
    </w:p>
    <w:p w:rsidR="00BF2A74" w:rsidRPr="00B42A5F" w:rsidRDefault="00BF2A74" w:rsidP="00BF2A7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B42A5F">
        <w:rPr>
          <w:color w:val="000000"/>
        </w:rPr>
        <w:t>в пунктах  п.1.3.1, п.3.1, п.3.4 и п.3.5. после слов</w:t>
      </w:r>
      <w:r w:rsidRPr="00B42A5F">
        <w:rPr>
          <w:bCs/>
          <w:color w:val="000000"/>
        </w:rPr>
        <w:t xml:space="preserve"> </w:t>
      </w:r>
      <w:r w:rsidRPr="00B42A5F">
        <w:rPr>
          <w:b/>
          <w:bCs/>
          <w:color w:val="000000"/>
        </w:rPr>
        <w:t>«субъектов малого и среднего предпринимательства»</w:t>
      </w:r>
      <w:r w:rsidRPr="00B42A5F">
        <w:rPr>
          <w:bCs/>
          <w:color w:val="000000"/>
        </w:rPr>
        <w:t xml:space="preserve"> дополнить словами </w:t>
      </w:r>
      <w:r w:rsidRPr="00B42A5F">
        <w:rPr>
          <w:b/>
          <w:bCs/>
          <w:color w:val="000000"/>
        </w:rPr>
        <w:t>«и самозанятых граждан».</w:t>
      </w:r>
    </w:p>
    <w:p w:rsidR="00BF2A74" w:rsidRPr="00B42A5F" w:rsidRDefault="00BF2A74" w:rsidP="00BF2A74">
      <w:pPr>
        <w:ind w:firstLine="708"/>
        <w:jc w:val="both"/>
        <w:rPr>
          <w:color w:val="000000"/>
        </w:rPr>
      </w:pPr>
      <w:r w:rsidRPr="00B42A5F">
        <w:rPr>
          <w:color w:val="000000"/>
        </w:rPr>
        <w:t>2. Настоящее  решение вступает в силу с момента его обнародования.</w:t>
      </w:r>
    </w:p>
    <w:p w:rsidR="00BF2A74" w:rsidRDefault="00BF2A74" w:rsidP="00BF2A74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</w:t>
      </w:r>
    </w:p>
    <w:p w:rsidR="00BF2A74" w:rsidRDefault="00BF2A74" w:rsidP="00BF2A74">
      <w:pPr>
        <w:jc w:val="both"/>
        <w:rPr>
          <w:sz w:val="24"/>
          <w:szCs w:val="24"/>
          <w:lang w:eastAsia="ru-RU"/>
        </w:rPr>
      </w:pPr>
    </w:p>
    <w:p w:rsidR="009538B4" w:rsidRDefault="009538B4" w:rsidP="009538B4">
      <w:pPr>
        <w:pStyle w:val="ab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</w:p>
    <w:p w:rsidR="009538B4" w:rsidRDefault="009538B4" w:rsidP="009538B4">
      <w:pPr>
        <w:pStyle w:val="ab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</w:p>
    <w:p w:rsidR="009538B4" w:rsidRPr="008C25C3" w:rsidRDefault="00E155E1" w:rsidP="009538B4">
      <w:pPr>
        <w:pStyle w:val="ab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9538B4" w:rsidRPr="008C25C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96DA3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  <w:r w:rsidR="00796DA3">
        <w:rPr>
          <w:sz w:val="28"/>
          <w:szCs w:val="28"/>
        </w:rPr>
        <w:t xml:space="preserve"> п. </w:t>
      </w:r>
      <w:r w:rsidR="009538B4">
        <w:rPr>
          <w:sz w:val="28"/>
          <w:szCs w:val="28"/>
        </w:rPr>
        <w:t>Верхний Курп</w:t>
      </w:r>
      <w:r w:rsidR="009538B4" w:rsidRPr="008C25C3">
        <w:rPr>
          <w:sz w:val="28"/>
          <w:szCs w:val="28"/>
        </w:rPr>
        <w:t xml:space="preserve"> Терского</w:t>
      </w:r>
    </w:p>
    <w:p w:rsidR="0079720B" w:rsidRPr="004C13CF" w:rsidRDefault="009538B4" w:rsidP="004C13CF">
      <w:pPr>
        <w:pStyle w:val="ab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  <w:r w:rsidRPr="008C25C3">
        <w:rPr>
          <w:sz w:val="28"/>
          <w:szCs w:val="28"/>
        </w:rPr>
        <w:t xml:space="preserve">муниципального района КБР                                                          </w:t>
      </w:r>
      <w:r w:rsidR="00BF6D73">
        <w:rPr>
          <w:sz w:val="28"/>
          <w:szCs w:val="28"/>
        </w:rPr>
        <w:t xml:space="preserve">В.А. Лукожев </w:t>
      </w:r>
    </w:p>
    <w:p w:rsidR="00BF6D73" w:rsidRPr="008C25C3" w:rsidRDefault="00BF6D73" w:rsidP="00BF6D73">
      <w:pPr>
        <w:tabs>
          <w:tab w:val="left" w:pos="3660"/>
        </w:tabs>
        <w:jc w:val="right"/>
        <w:rPr>
          <w:sz w:val="24"/>
          <w:szCs w:val="24"/>
        </w:rPr>
      </w:pPr>
      <w:r w:rsidRPr="008C25C3">
        <w:rPr>
          <w:sz w:val="24"/>
          <w:szCs w:val="24"/>
        </w:rPr>
        <w:lastRenderedPageBreak/>
        <w:t>Утвержден</w:t>
      </w:r>
    </w:p>
    <w:p w:rsidR="00BF6D73" w:rsidRPr="008C25C3" w:rsidRDefault="00BF6D73" w:rsidP="00BF6D73">
      <w:pPr>
        <w:tabs>
          <w:tab w:val="left" w:pos="3660"/>
        </w:tabs>
        <w:jc w:val="right"/>
        <w:rPr>
          <w:sz w:val="24"/>
          <w:szCs w:val="24"/>
        </w:rPr>
      </w:pPr>
      <w:r w:rsidRPr="008C25C3">
        <w:rPr>
          <w:sz w:val="24"/>
          <w:szCs w:val="24"/>
        </w:rPr>
        <w:t>Решением</w:t>
      </w:r>
      <w:r>
        <w:rPr>
          <w:sz w:val="24"/>
          <w:szCs w:val="24"/>
        </w:rPr>
        <w:t xml:space="preserve">  46-</w:t>
      </w:r>
      <w:r w:rsidRPr="008C25C3">
        <w:rPr>
          <w:sz w:val="24"/>
          <w:szCs w:val="24"/>
        </w:rPr>
        <w:t xml:space="preserve">сессии </w:t>
      </w:r>
      <w:r>
        <w:rPr>
          <w:sz w:val="24"/>
          <w:szCs w:val="24"/>
        </w:rPr>
        <w:t>6</w:t>
      </w:r>
      <w:r w:rsidRPr="008C25C3">
        <w:rPr>
          <w:sz w:val="24"/>
          <w:szCs w:val="24"/>
        </w:rPr>
        <w:t>-го созыва</w:t>
      </w:r>
    </w:p>
    <w:p w:rsidR="00BF6D73" w:rsidRPr="008C25C3" w:rsidRDefault="00BF6D73" w:rsidP="00BF6D73">
      <w:pPr>
        <w:tabs>
          <w:tab w:val="left" w:pos="3660"/>
        </w:tabs>
        <w:jc w:val="right"/>
        <w:rPr>
          <w:sz w:val="24"/>
          <w:szCs w:val="24"/>
        </w:rPr>
      </w:pPr>
      <w:r w:rsidRPr="008C25C3">
        <w:rPr>
          <w:sz w:val="24"/>
          <w:szCs w:val="24"/>
        </w:rPr>
        <w:t>Совета местного самоуправления</w:t>
      </w:r>
    </w:p>
    <w:p w:rsidR="00BF6D73" w:rsidRPr="008C25C3" w:rsidRDefault="00BF6D73" w:rsidP="00BF6D73">
      <w:pPr>
        <w:tabs>
          <w:tab w:val="left" w:pos="3660"/>
        </w:tabs>
        <w:jc w:val="right"/>
        <w:rPr>
          <w:sz w:val="24"/>
          <w:szCs w:val="24"/>
        </w:rPr>
      </w:pPr>
      <w:r w:rsidRPr="008C25C3">
        <w:rPr>
          <w:sz w:val="24"/>
          <w:szCs w:val="24"/>
        </w:rPr>
        <w:t xml:space="preserve">с. п. </w:t>
      </w:r>
      <w:r>
        <w:rPr>
          <w:sz w:val="24"/>
          <w:szCs w:val="24"/>
        </w:rPr>
        <w:t>Верхний Курп</w:t>
      </w:r>
      <w:r w:rsidRPr="008C25C3">
        <w:rPr>
          <w:sz w:val="24"/>
          <w:szCs w:val="24"/>
        </w:rPr>
        <w:t xml:space="preserve">  Терского </w:t>
      </w:r>
    </w:p>
    <w:p w:rsidR="00BF6D73" w:rsidRPr="008C25C3" w:rsidRDefault="00BF6D73" w:rsidP="00BF6D73">
      <w:pPr>
        <w:tabs>
          <w:tab w:val="left" w:pos="3660"/>
        </w:tabs>
        <w:jc w:val="right"/>
        <w:rPr>
          <w:sz w:val="24"/>
          <w:szCs w:val="24"/>
        </w:rPr>
      </w:pPr>
      <w:r w:rsidRPr="008C25C3">
        <w:rPr>
          <w:sz w:val="24"/>
          <w:szCs w:val="24"/>
        </w:rPr>
        <w:t>муниципального района КБР</w:t>
      </w:r>
    </w:p>
    <w:p w:rsidR="00BF6D73" w:rsidRDefault="00BF6D73" w:rsidP="00BF6D73">
      <w:pPr>
        <w:jc w:val="right"/>
      </w:pPr>
      <w:r w:rsidRPr="008C25C3">
        <w:rPr>
          <w:sz w:val="24"/>
          <w:szCs w:val="24"/>
        </w:rPr>
        <w:t xml:space="preserve">      от</w:t>
      </w:r>
      <w:r>
        <w:rPr>
          <w:sz w:val="24"/>
          <w:szCs w:val="24"/>
        </w:rPr>
        <w:t xml:space="preserve"> «16 </w:t>
      </w:r>
      <w:r w:rsidRPr="008C25C3">
        <w:rPr>
          <w:sz w:val="24"/>
          <w:szCs w:val="24"/>
        </w:rPr>
        <w:t>»</w:t>
      </w:r>
      <w:r>
        <w:rPr>
          <w:sz w:val="24"/>
          <w:szCs w:val="24"/>
        </w:rPr>
        <w:t>февраля 2021</w:t>
      </w:r>
      <w:r w:rsidRPr="008C25C3">
        <w:rPr>
          <w:sz w:val="24"/>
          <w:szCs w:val="24"/>
        </w:rPr>
        <w:t>г. №</w:t>
      </w:r>
      <w:r w:rsidR="00A068FB">
        <w:rPr>
          <w:sz w:val="24"/>
          <w:szCs w:val="24"/>
        </w:rPr>
        <w:t xml:space="preserve"> 69</w:t>
      </w:r>
      <w:r>
        <w:rPr>
          <w:sz w:val="24"/>
          <w:szCs w:val="24"/>
        </w:rPr>
        <w:t xml:space="preserve">  </w:t>
      </w:r>
    </w:p>
    <w:p w:rsidR="00BF6D73" w:rsidRDefault="00BF6D73" w:rsidP="00BF6D73"/>
    <w:p w:rsidR="00BF2A74" w:rsidRPr="00167A4F" w:rsidRDefault="00BF2A74" w:rsidP="00BF2A74">
      <w:pPr>
        <w:jc w:val="center"/>
        <w:rPr>
          <w:b/>
        </w:rPr>
      </w:pPr>
      <w:r w:rsidRPr="000E644A">
        <w:t xml:space="preserve"> </w:t>
      </w:r>
      <w:r w:rsidRPr="00167A4F">
        <w:rPr>
          <w:b/>
        </w:rPr>
        <w:t>ПОРЯДОК</w:t>
      </w: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формирования, ведения и обязательного опубликования перечня </w:t>
      </w: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имущества, находящегося в муниципальной собственности с. п. </w:t>
      </w:r>
      <w:r w:rsidR="009538B4">
        <w:rPr>
          <w:b/>
          <w:bCs/>
          <w:color w:val="auto"/>
          <w:sz w:val="28"/>
          <w:szCs w:val="28"/>
        </w:rPr>
        <w:t>Верхний Курп</w:t>
      </w:r>
      <w:r w:rsidR="004C13CF">
        <w:rPr>
          <w:b/>
          <w:bCs/>
          <w:color w:val="auto"/>
          <w:sz w:val="28"/>
          <w:szCs w:val="28"/>
        </w:rPr>
        <w:t xml:space="preserve"> </w:t>
      </w:r>
      <w:r w:rsidRPr="005A7A97">
        <w:rPr>
          <w:b/>
          <w:bCs/>
          <w:color w:val="auto"/>
          <w:sz w:val="28"/>
          <w:szCs w:val="28"/>
        </w:rPr>
        <w:t xml:space="preserve">Терского муниципального района КБР, свободного от прав третьих лиц </w:t>
      </w: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(за исключением имущественных прав субъектов малого и среднего предпр</w:t>
      </w:r>
      <w:r w:rsidRPr="005A7A97">
        <w:rPr>
          <w:b/>
          <w:bCs/>
          <w:color w:val="auto"/>
          <w:sz w:val="28"/>
          <w:szCs w:val="28"/>
        </w:rPr>
        <w:t>и</w:t>
      </w:r>
      <w:r w:rsidRPr="005A7A97">
        <w:rPr>
          <w:b/>
          <w:bCs/>
          <w:color w:val="auto"/>
          <w:sz w:val="28"/>
          <w:szCs w:val="28"/>
        </w:rPr>
        <w:t xml:space="preserve">нимательства), а также условий предоставления в аренду </w:t>
      </w: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указанного имущества.</w:t>
      </w:r>
    </w:p>
    <w:p w:rsidR="00BF2A74" w:rsidRPr="005A7A97" w:rsidRDefault="00BF2A74" w:rsidP="00BF2A74">
      <w:pPr>
        <w:pStyle w:val="Default"/>
        <w:rPr>
          <w:b/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1. Общие положения</w:t>
      </w:r>
    </w:p>
    <w:p w:rsidR="00BF2A74" w:rsidRPr="005A7A97" w:rsidRDefault="00BF2A74" w:rsidP="00BF2A74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1.1. Настоящий Порядок в соответствии с ч. 4 ст. 18 Федерального закона от 24.07.2007 г. № 209 - ФЗ «О развитии малого и среднего предпринимательства в Российской Федерации» </w:t>
      </w:r>
      <w:r>
        <w:rPr>
          <w:bCs/>
          <w:color w:val="auto"/>
          <w:sz w:val="28"/>
          <w:szCs w:val="28"/>
        </w:rPr>
        <w:t>и Постановления Правительства Российской Федерации от 21.08.2010 г. № 645 «Об имущественной поддержке субъектов малого и средн</w:t>
      </w:r>
      <w:r>
        <w:rPr>
          <w:bCs/>
          <w:color w:val="auto"/>
          <w:sz w:val="28"/>
          <w:szCs w:val="28"/>
        </w:rPr>
        <w:t>е</w:t>
      </w:r>
      <w:r>
        <w:rPr>
          <w:bCs/>
          <w:color w:val="auto"/>
          <w:sz w:val="28"/>
          <w:szCs w:val="28"/>
        </w:rPr>
        <w:t xml:space="preserve">го предпринимательства при предоставлении муниципального имущества» </w:t>
      </w:r>
      <w:r w:rsidRPr="005A7A97">
        <w:rPr>
          <w:bCs/>
          <w:color w:val="auto"/>
          <w:sz w:val="28"/>
          <w:szCs w:val="28"/>
        </w:rPr>
        <w:t>уст</w:t>
      </w:r>
      <w:r w:rsidRPr="005A7A97">
        <w:rPr>
          <w:bCs/>
          <w:color w:val="auto"/>
          <w:sz w:val="28"/>
          <w:szCs w:val="28"/>
        </w:rPr>
        <w:t>а</w:t>
      </w:r>
      <w:r>
        <w:rPr>
          <w:bCs/>
          <w:color w:val="auto"/>
          <w:sz w:val="28"/>
          <w:szCs w:val="28"/>
        </w:rPr>
        <w:t xml:space="preserve">навливает правила формирования </w:t>
      </w:r>
      <w:r w:rsidRPr="005A7A97">
        <w:rPr>
          <w:bCs/>
          <w:color w:val="auto"/>
          <w:sz w:val="28"/>
          <w:szCs w:val="28"/>
        </w:rPr>
        <w:t xml:space="preserve">ведения и обязательного опубликования перечня имущества, находящегося в муниципальной собственности с. п. </w:t>
      </w:r>
      <w:r w:rsidR="009538B4">
        <w:rPr>
          <w:bCs/>
          <w:color w:val="auto"/>
          <w:sz w:val="28"/>
          <w:szCs w:val="28"/>
        </w:rPr>
        <w:t>Верхний Курп</w:t>
      </w:r>
      <w:r w:rsidR="004C13CF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Терского муниципального района КБР, свободного от прав третьих лиц.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1.2. Формирование, ведение Перечня, предоставление в установленном п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рядке муниципального имущества, включенного в Перечень, во владение и польз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вание субъектам малого и среднего предпринимательства и организациям, обр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зующим инфраструктуру поддержки субъектов малого и среднего предприним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 xml:space="preserve">тельства, осуществляется местной администрацией с. п. </w:t>
      </w:r>
      <w:r w:rsidR="009538B4">
        <w:rPr>
          <w:bCs/>
          <w:color w:val="auto"/>
          <w:sz w:val="28"/>
          <w:szCs w:val="28"/>
        </w:rPr>
        <w:t>Верхний Курп</w:t>
      </w:r>
      <w:r w:rsidR="004C13CF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Терского муниципального района КБР (далее уполномоченный орган).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 В Перечень вносятся сведения о муниципальном  имуществе, соответс</w:t>
      </w:r>
      <w:r w:rsidRPr="005A7A97">
        <w:rPr>
          <w:bCs/>
          <w:color w:val="auto"/>
          <w:sz w:val="28"/>
          <w:szCs w:val="28"/>
        </w:rPr>
        <w:t>т</w:t>
      </w:r>
      <w:r w:rsidRPr="005A7A97">
        <w:rPr>
          <w:bCs/>
          <w:color w:val="auto"/>
          <w:sz w:val="28"/>
          <w:szCs w:val="28"/>
        </w:rPr>
        <w:t xml:space="preserve">вующем следующим критериям: 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1.3.1. муниципальное имущество свободно от прав третьих лиц (</w:t>
      </w:r>
      <w:r w:rsidRPr="003200FF">
        <w:rPr>
          <w:sz w:val="28"/>
          <w:szCs w:val="28"/>
          <w:shd w:val="clear" w:color="auto" w:fill="FFFFFF"/>
        </w:rPr>
        <w:t>за исключ</w:t>
      </w:r>
      <w:r w:rsidRPr="003200FF">
        <w:rPr>
          <w:sz w:val="28"/>
          <w:szCs w:val="28"/>
          <w:shd w:val="clear" w:color="auto" w:fill="FFFFFF"/>
        </w:rPr>
        <w:t>е</w:t>
      </w:r>
      <w:r w:rsidRPr="003200FF">
        <w:rPr>
          <w:sz w:val="28"/>
          <w:szCs w:val="28"/>
          <w:shd w:val="clear" w:color="auto" w:fill="FFFFFF"/>
        </w:rPr>
        <w:t>нием права хозяйственного ведения, права оперативного управления, а также им</w:t>
      </w:r>
      <w:r w:rsidRPr="003200FF">
        <w:rPr>
          <w:sz w:val="28"/>
          <w:szCs w:val="28"/>
          <w:shd w:val="clear" w:color="auto" w:fill="FFFFFF"/>
        </w:rPr>
        <w:t>у</w:t>
      </w:r>
      <w:r w:rsidRPr="003200FF">
        <w:rPr>
          <w:sz w:val="28"/>
          <w:szCs w:val="28"/>
          <w:shd w:val="clear" w:color="auto" w:fill="FFFFFF"/>
        </w:rPr>
        <w:t>щественных прав субъектов малого и среднего предпринимательства</w:t>
      </w:r>
      <w:r w:rsidR="0094535B">
        <w:rPr>
          <w:sz w:val="28"/>
          <w:szCs w:val="28"/>
          <w:shd w:val="clear" w:color="auto" w:fill="FFFFFF"/>
        </w:rPr>
        <w:t xml:space="preserve"> и самозан</w:t>
      </w:r>
      <w:r w:rsidR="0094535B">
        <w:rPr>
          <w:sz w:val="28"/>
          <w:szCs w:val="28"/>
          <w:shd w:val="clear" w:color="auto" w:fill="FFFFFF"/>
        </w:rPr>
        <w:t>я</w:t>
      </w:r>
      <w:r w:rsidR="0094535B">
        <w:rPr>
          <w:sz w:val="28"/>
          <w:szCs w:val="28"/>
          <w:shd w:val="clear" w:color="auto" w:fill="FFFFFF"/>
        </w:rPr>
        <w:t>тых граждан</w:t>
      </w:r>
      <w:r w:rsidRPr="005A7A97">
        <w:rPr>
          <w:bCs/>
          <w:color w:val="auto"/>
          <w:sz w:val="28"/>
          <w:szCs w:val="28"/>
        </w:rPr>
        <w:t>);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1.3.2. муниципальное имущество не ограничено в обороте;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1.3.3. муниципальное имущество не является объектом религиозного назн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чения;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1.3.4. муниципальное имущество не является объектом незавершенного строительства</w:t>
      </w:r>
      <w:r>
        <w:rPr>
          <w:bCs/>
          <w:color w:val="auto"/>
          <w:sz w:val="28"/>
          <w:szCs w:val="28"/>
        </w:rPr>
        <w:t>, объектом жилищного фонда или объектом сети инженерно-технического обеспечения, к которому подключен объект жилищного фонда</w:t>
      </w:r>
      <w:r w:rsidRPr="005A7A97">
        <w:rPr>
          <w:bCs/>
          <w:color w:val="auto"/>
          <w:sz w:val="28"/>
          <w:szCs w:val="28"/>
        </w:rPr>
        <w:t>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1.3.5. муниципальное имущество не </w:t>
      </w:r>
      <w:r w:rsidR="00620B0F">
        <w:rPr>
          <w:bCs/>
          <w:color w:val="auto"/>
          <w:sz w:val="28"/>
          <w:szCs w:val="28"/>
        </w:rPr>
        <w:t>подлежит приватизации в соответствии с прогнозным планом (программой) приватизации имущества, находящегося в м</w:t>
      </w:r>
      <w:r w:rsidR="00620B0F">
        <w:rPr>
          <w:bCs/>
          <w:color w:val="auto"/>
          <w:sz w:val="28"/>
          <w:szCs w:val="28"/>
        </w:rPr>
        <w:t>у</w:t>
      </w:r>
      <w:r w:rsidR="00620B0F">
        <w:rPr>
          <w:bCs/>
          <w:color w:val="auto"/>
          <w:sz w:val="28"/>
          <w:szCs w:val="28"/>
        </w:rPr>
        <w:t>ниципальной собственности с.п. Веохний Курп Терского  муниципального района КБР</w:t>
      </w:r>
      <w:r w:rsidRPr="005A7A97">
        <w:rPr>
          <w:bCs/>
          <w:color w:val="auto"/>
          <w:sz w:val="28"/>
          <w:szCs w:val="28"/>
        </w:rPr>
        <w:t>;</w:t>
      </w:r>
    </w:p>
    <w:p w:rsidR="00BF2A74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1.3.6. муниципальное имущество не признано аварийным и подлежа</w:t>
      </w:r>
      <w:r>
        <w:rPr>
          <w:bCs/>
          <w:color w:val="auto"/>
          <w:sz w:val="28"/>
          <w:szCs w:val="28"/>
        </w:rPr>
        <w:t>щим сносу или реконструкции;</w:t>
      </w:r>
    </w:p>
    <w:p w:rsidR="00BF2A74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1.3.7.земельный участок не предназначен для ведения личного подсобного хозяйства, огородничества, садоводства, индивидуального жилищного строител</w:t>
      </w:r>
      <w:r>
        <w:rPr>
          <w:bCs/>
          <w:color w:val="auto"/>
          <w:sz w:val="28"/>
          <w:szCs w:val="28"/>
        </w:rPr>
        <w:t>ь</w:t>
      </w:r>
      <w:r>
        <w:rPr>
          <w:bCs/>
          <w:color w:val="auto"/>
          <w:sz w:val="28"/>
          <w:szCs w:val="28"/>
        </w:rPr>
        <w:t>ства;</w:t>
      </w:r>
    </w:p>
    <w:p w:rsidR="00BF2A74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1.3.8.земельный участок не относится к земельным участкам, предусмотре</w:t>
      </w:r>
      <w:r>
        <w:rPr>
          <w:bCs/>
          <w:color w:val="auto"/>
          <w:sz w:val="28"/>
          <w:szCs w:val="28"/>
        </w:rPr>
        <w:t>н</w:t>
      </w:r>
      <w:r>
        <w:rPr>
          <w:bCs/>
          <w:color w:val="auto"/>
          <w:sz w:val="28"/>
          <w:szCs w:val="28"/>
        </w:rPr>
        <w:t>ным подп.1-10, 13-15, 18 и 19 п.8 ст.39.11 Земельного кодекса Российской Федер</w:t>
      </w:r>
      <w:r>
        <w:rPr>
          <w:bCs/>
          <w:color w:val="auto"/>
          <w:sz w:val="28"/>
          <w:szCs w:val="28"/>
        </w:rPr>
        <w:t>а</w:t>
      </w:r>
      <w:r>
        <w:rPr>
          <w:bCs/>
          <w:color w:val="auto"/>
          <w:sz w:val="28"/>
          <w:szCs w:val="28"/>
        </w:rPr>
        <w:t>ции, за исключением земельных участков, предоставленных в аренду субъектам малого и среднего предпринимательства;</w:t>
      </w:r>
    </w:p>
    <w:p w:rsidR="00BF2A74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1.3.9.в отношении имущества, закрепленного на праве хозяйственного вед</w:t>
      </w:r>
      <w:r>
        <w:rPr>
          <w:bCs/>
          <w:color w:val="auto"/>
          <w:sz w:val="28"/>
          <w:szCs w:val="28"/>
        </w:rPr>
        <w:t>е</w:t>
      </w:r>
      <w:r>
        <w:rPr>
          <w:bCs/>
          <w:color w:val="auto"/>
          <w:sz w:val="28"/>
          <w:szCs w:val="28"/>
        </w:rPr>
        <w:t>ния или оперативного управления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имущества в перечень, а также согласие органа, уполномоченного на согласование сделки с соответствующим имуществом, на включение имущества в перечень;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1.4.муниципальное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</w:t>
      </w:r>
      <w:r>
        <w:rPr>
          <w:bCs/>
          <w:color w:val="auto"/>
          <w:sz w:val="28"/>
          <w:szCs w:val="28"/>
        </w:rPr>
        <w:t>о</w:t>
      </w:r>
      <w:r>
        <w:rPr>
          <w:bCs/>
          <w:color w:val="auto"/>
          <w:sz w:val="28"/>
          <w:szCs w:val="28"/>
        </w:rPr>
        <w:t>дательством Российской Федерации.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1.5</w:t>
      </w:r>
      <w:r w:rsidRPr="005A7A97">
        <w:rPr>
          <w:bCs/>
          <w:color w:val="auto"/>
          <w:sz w:val="28"/>
          <w:szCs w:val="28"/>
        </w:rPr>
        <w:t>. Муниципальное имущество, включенное в Перечень, не подлежит отч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>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ч. 2.1 ст. 9 Федерального закона от 22.07.</w:t>
      </w:r>
      <w:smartTag w:uri="urn:schemas-microsoft-com:office:smarttags" w:element="metricconverter">
        <w:smartTagPr>
          <w:attr w:name="ProductID" w:val="2008 г"/>
        </w:smartTagPr>
        <w:r w:rsidRPr="005A7A97">
          <w:rPr>
            <w:bCs/>
            <w:color w:val="auto"/>
            <w:sz w:val="28"/>
            <w:szCs w:val="28"/>
          </w:rPr>
          <w:t>2008 г</w:t>
        </w:r>
      </w:smartTag>
      <w:r w:rsidRPr="005A7A97">
        <w:rPr>
          <w:bCs/>
          <w:color w:val="auto"/>
          <w:sz w:val="28"/>
          <w:szCs w:val="28"/>
        </w:rPr>
        <w:t>. № 159-ФЗ «Об ос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бенностях отчуждения недвижимого имущества, находящегося в государственной собственности субъектов Российской Федерации или в муниципальной собстве</w:t>
      </w:r>
      <w:r w:rsidRPr="005A7A97">
        <w:rPr>
          <w:bCs/>
          <w:color w:val="auto"/>
          <w:sz w:val="28"/>
          <w:szCs w:val="28"/>
        </w:rPr>
        <w:t>н</w:t>
      </w:r>
      <w:r w:rsidRPr="005A7A97">
        <w:rPr>
          <w:bCs/>
          <w:color w:val="auto"/>
          <w:sz w:val="28"/>
          <w:szCs w:val="28"/>
        </w:rPr>
        <w:t>ности и арендуемого субъектами малого и среднего предпринимательства, и о вн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сении изменений в отдельные законодательные акты Российской Федерации».</w:t>
      </w:r>
    </w:p>
    <w:p w:rsidR="00BF2A74" w:rsidRPr="005A7A97" w:rsidRDefault="00BF2A74" w:rsidP="00BF2A74">
      <w:pPr>
        <w:pStyle w:val="Default"/>
        <w:jc w:val="both"/>
        <w:rPr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jc w:val="center"/>
        <w:rPr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2. Порядок формирования и ведения Перечня</w:t>
      </w:r>
    </w:p>
    <w:p w:rsidR="00BF2A74" w:rsidRPr="005A7A97" w:rsidRDefault="00BF2A74" w:rsidP="00BF2A74">
      <w:pPr>
        <w:pStyle w:val="Default"/>
        <w:ind w:left="567"/>
        <w:jc w:val="both"/>
        <w:rPr>
          <w:b/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2.1. Утверждение Перечня, внесение сведений о муниципальном имуществе в Перечень, а также исключение сведений о муниципальном имуществе из Перечня осуществляется </w:t>
      </w:r>
      <w:r w:rsidR="009C11A7">
        <w:rPr>
          <w:bCs/>
          <w:color w:val="auto"/>
          <w:sz w:val="28"/>
          <w:szCs w:val="28"/>
        </w:rPr>
        <w:t>распоряжением</w:t>
      </w:r>
      <w:r w:rsidRPr="005A7A97">
        <w:rPr>
          <w:bCs/>
          <w:color w:val="auto"/>
          <w:sz w:val="28"/>
          <w:szCs w:val="28"/>
        </w:rPr>
        <w:t xml:space="preserve"> уполномоченного органа.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2.2. Внесение сведений о муниципальном имуществе в Перечень, а также и</w:t>
      </w:r>
      <w:r w:rsidRPr="005A7A97">
        <w:rPr>
          <w:bCs/>
          <w:color w:val="auto"/>
          <w:sz w:val="28"/>
          <w:szCs w:val="28"/>
        </w:rPr>
        <w:t>с</w:t>
      </w:r>
      <w:r w:rsidRPr="005A7A97">
        <w:rPr>
          <w:bCs/>
          <w:color w:val="auto"/>
          <w:sz w:val="28"/>
          <w:szCs w:val="28"/>
        </w:rPr>
        <w:t xml:space="preserve">ключение сведений о муниципальном имуществе из Перечня осуществляется Уполномоченным органом в течение  30 календарных дней со дня регистрации. 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 Сведения о муниципальном имуществе исключаются из Перечня в сл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дующих случаях: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2.3.1. в отношении муниципального имущества в установленном законод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тельством порядке принято решение о его использовании для муниципальных нужд либо для иных целей;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2.3.2. право  муниципальной собственности на имущество прекращено по решению суда или в ином установленном законом порядке;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2.3.3. количественных или качественные характеристики муниципального имущества изменились, в результате чего данное муниципальное имущество стало непригодным для использования по своему назначению;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2.3.4. в течении двух лет</w:t>
      </w:r>
      <w:r w:rsidRPr="005A7A97">
        <w:rPr>
          <w:bCs/>
          <w:color w:val="auto"/>
          <w:sz w:val="28"/>
          <w:szCs w:val="28"/>
        </w:rPr>
        <w:t xml:space="preserve"> со дня включения сведений о муниципальном им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>ществе в Перечень в отношении такого имущества от субъектом малого и среднего предпринимательства или организаций, образующих инфраструктуру поддержки малого и среднего предпринимательства, не поступили заявки на участие в ау</w:t>
      </w:r>
      <w:r w:rsidRPr="005A7A97">
        <w:rPr>
          <w:bCs/>
          <w:color w:val="auto"/>
          <w:sz w:val="28"/>
          <w:szCs w:val="28"/>
        </w:rPr>
        <w:t>к</w:t>
      </w:r>
      <w:r w:rsidRPr="005A7A97">
        <w:rPr>
          <w:bCs/>
          <w:color w:val="auto"/>
          <w:sz w:val="28"/>
          <w:szCs w:val="28"/>
        </w:rPr>
        <w:t>ционе (конкурсе) на право заключение договора, предусматривающего переход прав владения или пользования в отношении муниципального имущества, в отн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шении которого заключение указанного договора может быть осуществлено без проведения аукциона (конкурса) в случаях, предусмотренным Федеральным зак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ном от 26.07.</w:t>
      </w:r>
      <w:smartTag w:uri="urn:schemas-microsoft-com:office:smarttags" w:element="metricconverter">
        <w:smartTagPr>
          <w:attr w:name="ProductID" w:val="2006 г"/>
        </w:smartTagPr>
        <w:r w:rsidRPr="005A7A97">
          <w:rPr>
            <w:bCs/>
            <w:color w:val="auto"/>
            <w:sz w:val="28"/>
            <w:szCs w:val="28"/>
          </w:rPr>
          <w:t>2006 г</w:t>
        </w:r>
      </w:smartTag>
      <w:r w:rsidRPr="005A7A97">
        <w:rPr>
          <w:bCs/>
          <w:color w:val="auto"/>
          <w:sz w:val="28"/>
          <w:szCs w:val="28"/>
        </w:rPr>
        <w:t>. № 135-ФЗ «О защите конкуренции».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2.4. В Перечень включаются сведения о наименовании, реестровом номере кадастровом номере, адресе (местоположении), общей площади и функциональном назначении муниципального имущества.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2.5. Перечень и внесение в него изменения подлежат обязательному разм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 xml:space="preserve">щению на официальном сайте уполномоченного органа в течение 3 рабочих дней со дня подписания </w:t>
      </w:r>
      <w:r w:rsidR="009C11A7">
        <w:rPr>
          <w:bCs/>
          <w:color w:val="auto"/>
          <w:sz w:val="28"/>
          <w:szCs w:val="28"/>
        </w:rPr>
        <w:t>распоряжения</w:t>
      </w:r>
      <w:r w:rsidRPr="005A7A97">
        <w:rPr>
          <w:bCs/>
          <w:color w:val="auto"/>
          <w:sz w:val="28"/>
          <w:szCs w:val="28"/>
        </w:rPr>
        <w:t xml:space="preserve"> и опубликованию в районной газете в течение 10 рабочих дней со дня подписания</w:t>
      </w:r>
      <w:r w:rsidR="009C11A7">
        <w:rPr>
          <w:bCs/>
          <w:color w:val="auto"/>
          <w:sz w:val="28"/>
          <w:szCs w:val="28"/>
        </w:rPr>
        <w:t xml:space="preserve"> распоряжения</w:t>
      </w:r>
      <w:r w:rsidRPr="005A7A97">
        <w:rPr>
          <w:bCs/>
          <w:color w:val="auto"/>
          <w:sz w:val="28"/>
          <w:szCs w:val="28"/>
        </w:rPr>
        <w:t xml:space="preserve">. </w:t>
      </w:r>
    </w:p>
    <w:p w:rsidR="00BF2A74" w:rsidRPr="005A7A97" w:rsidRDefault="00BF2A74" w:rsidP="00BF2A74">
      <w:pPr>
        <w:pStyle w:val="Default"/>
        <w:jc w:val="center"/>
        <w:rPr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3. Условия предоставления в аренду </w:t>
      </w: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муниципального имущества, включенного в Перечень</w:t>
      </w:r>
    </w:p>
    <w:p w:rsidR="00BF2A74" w:rsidRPr="005A7A97" w:rsidRDefault="00BF2A74" w:rsidP="00BF2A74">
      <w:pPr>
        <w:pStyle w:val="Default"/>
        <w:jc w:val="both"/>
        <w:rPr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 Арендаторами муниципального имущества, включенного в Перечень, могут быть субъекты малого и среднего предпринимательства</w:t>
      </w:r>
      <w:r w:rsidR="0094535B">
        <w:rPr>
          <w:bCs/>
          <w:color w:val="auto"/>
          <w:sz w:val="28"/>
          <w:szCs w:val="28"/>
        </w:rPr>
        <w:t xml:space="preserve"> и самозанятые гр</w:t>
      </w:r>
      <w:r w:rsidR="0094535B">
        <w:rPr>
          <w:bCs/>
          <w:color w:val="auto"/>
          <w:sz w:val="28"/>
          <w:szCs w:val="28"/>
        </w:rPr>
        <w:t>а</w:t>
      </w:r>
      <w:r w:rsidR="0094535B">
        <w:rPr>
          <w:bCs/>
          <w:color w:val="auto"/>
          <w:sz w:val="28"/>
          <w:szCs w:val="28"/>
        </w:rPr>
        <w:t>ждани</w:t>
      </w:r>
      <w:r w:rsidRPr="005A7A97">
        <w:rPr>
          <w:bCs/>
          <w:color w:val="auto"/>
          <w:sz w:val="28"/>
          <w:szCs w:val="28"/>
        </w:rPr>
        <w:t>, организации, образующие инфраструктуру поддержки малого и среднего предпринимательства</w:t>
      </w:r>
      <w:r w:rsidR="0094535B">
        <w:rPr>
          <w:bCs/>
          <w:color w:val="auto"/>
          <w:sz w:val="28"/>
          <w:szCs w:val="28"/>
        </w:rPr>
        <w:t xml:space="preserve"> и самозанятых граждан</w:t>
      </w:r>
      <w:r w:rsidRPr="005A7A97">
        <w:rPr>
          <w:bCs/>
          <w:color w:val="auto"/>
          <w:sz w:val="28"/>
          <w:szCs w:val="28"/>
        </w:rPr>
        <w:t>, отвечающие требованиям, устано</w:t>
      </w:r>
      <w:r w:rsidRPr="005A7A97">
        <w:rPr>
          <w:bCs/>
          <w:color w:val="auto"/>
          <w:sz w:val="28"/>
          <w:szCs w:val="28"/>
        </w:rPr>
        <w:t>в</w:t>
      </w:r>
      <w:r w:rsidRPr="005A7A97">
        <w:rPr>
          <w:bCs/>
          <w:color w:val="auto"/>
          <w:sz w:val="28"/>
          <w:szCs w:val="28"/>
        </w:rPr>
        <w:t>ленным Федеральным законом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209 - ФЗ «О развитии малого и среднего предпринимательства в Российской Федерации», за исключением катег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рий субъектов малого и среднего предпринимательства</w:t>
      </w:r>
      <w:r w:rsidR="0094535B">
        <w:rPr>
          <w:bCs/>
          <w:color w:val="auto"/>
          <w:sz w:val="28"/>
          <w:szCs w:val="28"/>
        </w:rPr>
        <w:t xml:space="preserve"> и самозанятых граждан</w:t>
      </w:r>
      <w:r w:rsidRPr="005A7A97">
        <w:rPr>
          <w:bCs/>
          <w:color w:val="auto"/>
          <w:sz w:val="28"/>
          <w:szCs w:val="28"/>
        </w:rPr>
        <w:t>, определенных ч. 3 ст. 14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209-ФЗ «О разв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>тии малого и среднего предпринимательства в Российской Федерации»: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3.1.1. являющихся кредитными организациями, страховыми организациями (за исключением потребительских кооперативов), инвестиционными фондами, н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государственными пенсионными фондами, профессиональными участниками ры</w:t>
      </w:r>
      <w:r w:rsidRPr="005A7A97">
        <w:rPr>
          <w:bCs/>
          <w:color w:val="auto"/>
          <w:sz w:val="28"/>
          <w:szCs w:val="28"/>
        </w:rPr>
        <w:t>н</w:t>
      </w:r>
      <w:r w:rsidRPr="005A7A97">
        <w:rPr>
          <w:bCs/>
          <w:color w:val="auto"/>
          <w:sz w:val="28"/>
          <w:szCs w:val="28"/>
        </w:rPr>
        <w:t>ка ценных бумаг, ломбардами;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3.1.2. являющихся участниками соглашений о разделе продукции;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3.1.3. осуществляющих предпринимательскую деятельность в сфере игорн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го бизнеса;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3.1.4. являющихся в порядке, установленном законодательством Российской Федерации о валютном регулировании и валютном контроле, нерезидентами Ро</w:t>
      </w:r>
      <w:r w:rsidRPr="005A7A97">
        <w:rPr>
          <w:bCs/>
          <w:color w:val="auto"/>
          <w:sz w:val="28"/>
          <w:szCs w:val="28"/>
        </w:rPr>
        <w:t>с</w:t>
      </w:r>
      <w:r w:rsidRPr="005A7A97">
        <w:rPr>
          <w:bCs/>
          <w:color w:val="auto"/>
          <w:sz w:val="28"/>
          <w:szCs w:val="28"/>
        </w:rPr>
        <w:t>сийской Федерации, за исключением случаев, предусмотренных международными договорами Российской Федерации.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3.2. В целях передачи муниципального имущества, включенного в Перечень, во владение или пользование уполномоченным органом, объявляется аукцион (конкурс) на право заключения договора аренды в отношении указанного имущ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ства, за исключением случаев, предусмотренных ст. 17.1 Федерального закона от 26.07.2006 г. № 135-ФЗ «О защите конкуренции».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Решение о проведении аукционов (конкурсов) на право заключения договора аренды принимается в форме распоряжения уполномоченного органа. Проект ра</w:t>
      </w:r>
      <w:r w:rsidRPr="005A7A97">
        <w:rPr>
          <w:bCs/>
          <w:color w:val="auto"/>
          <w:sz w:val="28"/>
          <w:szCs w:val="28"/>
        </w:rPr>
        <w:t>с</w:t>
      </w:r>
      <w:r w:rsidRPr="005A7A97">
        <w:rPr>
          <w:bCs/>
          <w:color w:val="auto"/>
          <w:sz w:val="28"/>
          <w:szCs w:val="28"/>
        </w:rPr>
        <w:t>поряжения, подготовленный уполномоченным органом, подлежит согласованию с координационным органом по развитию малого и среднего предпринимательства.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3.3. При проведении аукционов (конкурсов) на право заключения договора аренды начальный размер арендной платы устанавливается на основании отчета об оценке рыночной арендной платы, подготовленного в соответствии с законод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тельством Российской Федерации об оценочной деятельности.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Торги проводятся в порядке, установленном приказом Федеральной антим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нопольной службы от 10.02.</w:t>
      </w:r>
      <w:smartTag w:uri="urn:schemas-microsoft-com:office:smarttags" w:element="metricconverter">
        <w:smartTagPr>
          <w:attr w:name="ProductID" w:val="2010 г"/>
        </w:smartTagPr>
        <w:r w:rsidRPr="005A7A97">
          <w:rPr>
            <w:bCs/>
            <w:color w:val="auto"/>
            <w:sz w:val="28"/>
            <w:szCs w:val="28"/>
          </w:rPr>
          <w:t>2010 г.</w:t>
        </w:r>
      </w:smartTag>
      <w:r w:rsidRPr="005A7A97">
        <w:rPr>
          <w:bCs/>
          <w:color w:val="auto"/>
          <w:sz w:val="28"/>
          <w:szCs w:val="28"/>
        </w:rPr>
        <w:t xml:space="preserve"> № 67 «О порядке проведения конкурсов или аукционов на право заключения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имущества, и перечне видов имущес</w:t>
      </w:r>
      <w:r w:rsidRPr="005A7A97">
        <w:rPr>
          <w:bCs/>
          <w:color w:val="auto"/>
          <w:sz w:val="28"/>
          <w:szCs w:val="28"/>
        </w:rPr>
        <w:t>т</w:t>
      </w:r>
      <w:r w:rsidRPr="005A7A97">
        <w:rPr>
          <w:bCs/>
          <w:color w:val="auto"/>
          <w:sz w:val="28"/>
          <w:szCs w:val="28"/>
        </w:rPr>
        <w:t>ва, в отношении которых заключение указанных договоров может осуществляться путем проведения торгов в форме конкурса».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3.4. При заключении с субъектами малого и среднего предпринимательства</w:t>
      </w:r>
      <w:r w:rsidR="0094535B">
        <w:rPr>
          <w:bCs/>
          <w:color w:val="auto"/>
          <w:sz w:val="28"/>
          <w:szCs w:val="28"/>
        </w:rPr>
        <w:t xml:space="preserve"> и самозанятых граждан</w:t>
      </w:r>
      <w:r w:rsidRPr="005A7A97">
        <w:rPr>
          <w:bCs/>
          <w:color w:val="auto"/>
          <w:sz w:val="28"/>
          <w:szCs w:val="28"/>
        </w:rPr>
        <w:t xml:space="preserve"> договоров аренды предусматриваются следующие условия: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3.4.1. срок </w:t>
      </w:r>
      <w:r w:rsidR="009C11A7">
        <w:rPr>
          <w:bCs/>
          <w:color w:val="auto"/>
          <w:sz w:val="28"/>
          <w:szCs w:val="28"/>
        </w:rPr>
        <w:t xml:space="preserve">договора </w:t>
      </w:r>
      <w:r>
        <w:rPr>
          <w:bCs/>
          <w:color w:val="auto"/>
          <w:sz w:val="28"/>
          <w:szCs w:val="28"/>
        </w:rPr>
        <w:t xml:space="preserve">арендной </w:t>
      </w:r>
      <w:r w:rsidR="009C11A7">
        <w:rPr>
          <w:bCs/>
          <w:color w:val="auto"/>
          <w:sz w:val="28"/>
          <w:szCs w:val="28"/>
        </w:rPr>
        <w:t xml:space="preserve">платы </w:t>
      </w:r>
      <w:r w:rsidRPr="005A7A97">
        <w:rPr>
          <w:bCs/>
          <w:color w:val="auto"/>
          <w:sz w:val="28"/>
          <w:szCs w:val="28"/>
        </w:rPr>
        <w:t>составляет не мене 5 лет. Срок</w:t>
      </w:r>
      <w:r w:rsidR="009C11A7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 xml:space="preserve"> договора может быть уменьшен на основании поданного до заключения такого договора з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явления лица, приобретающего права владения или пользования;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3.4.2. арендная плата вносится в следующем порядке: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первый год аренды - 40 процентов размера арендной платы;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во второй год аренды - 60 процентов размера арендной платы;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третий год аренды - 80 процентов размера арендной платы;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четвертый год аренды и далее 100 процентов размера арендной платы.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FFFFFF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3.5. При установлении факта использования муниципального имущества, п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реданного субъектам малого</w:t>
      </w:r>
      <w:r w:rsidR="0094535B">
        <w:rPr>
          <w:bCs/>
          <w:color w:val="auto"/>
          <w:sz w:val="28"/>
          <w:szCs w:val="28"/>
        </w:rPr>
        <w:t xml:space="preserve"> и среднего предпринимательства, самозанятым гра</w:t>
      </w:r>
      <w:r w:rsidR="0094535B">
        <w:rPr>
          <w:bCs/>
          <w:color w:val="auto"/>
          <w:sz w:val="28"/>
          <w:szCs w:val="28"/>
        </w:rPr>
        <w:t>ж</w:t>
      </w:r>
      <w:r w:rsidR="0094535B">
        <w:rPr>
          <w:bCs/>
          <w:color w:val="auto"/>
          <w:sz w:val="28"/>
          <w:szCs w:val="28"/>
        </w:rPr>
        <w:t xml:space="preserve">данам </w:t>
      </w:r>
      <w:r w:rsidRPr="005A7A97">
        <w:rPr>
          <w:bCs/>
          <w:color w:val="auto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</w:t>
      </w:r>
      <w:r w:rsidR="0094535B">
        <w:rPr>
          <w:bCs/>
          <w:color w:val="auto"/>
          <w:sz w:val="28"/>
          <w:szCs w:val="28"/>
        </w:rPr>
        <w:t xml:space="preserve"> и самозанятых граждан</w:t>
      </w:r>
      <w:r w:rsidRPr="005A7A97">
        <w:rPr>
          <w:bCs/>
          <w:color w:val="auto"/>
          <w:sz w:val="28"/>
          <w:szCs w:val="28"/>
        </w:rPr>
        <w:t>, не по целевому назнач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нию или с нарушением запретов, установленных ч. 2 ст. 18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209-ФЗ «О развитии малого и среднего предпринимательства в Российской Федерации», а также в случае выявления несоответствия субъекта м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лого  и среднего предпринимательства</w:t>
      </w:r>
      <w:r w:rsidR="0094535B">
        <w:rPr>
          <w:bCs/>
          <w:color w:val="auto"/>
          <w:sz w:val="28"/>
          <w:szCs w:val="28"/>
        </w:rPr>
        <w:t>, самозанятых граждан</w:t>
      </w:r>
      <w:r w:rsidRPr="005A7A97">
        <w:rPr>
          <w:bCs/>
          <w:color w:val="auto"/>
          <w:sz w:val="28"/>
          <w:szCs w:val="28"/>
        </w:rPr>
        <w:t xml:space="preserve"> или организации тр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бованиям, установленным законодательством, договор аренды подлежит расто</w:t>
      </w:r>
      <w:r w:rsidRPr="005A7A97">
        <w:rPr>
          <w:bCs/>
          <w:color w:val="auto"/>
          <w:sz w:val="28"/>
          <w:szCs w:val="28"/>
        </w:rPr>
        <w:t>р</w:t>
      </w:r>
      <w:r w:rsidRPr="005A7A97">
        <w:rPr>
          <w:bCs/>
          <w:color w:val="auto"/>
          <w:sz w:val="28"/>
          <w:szCs w:val="28"/>
        </w:rPr>
        <w:t>жению.</w:t>
      </w:r>
    </w:p>
    <w:p w:rsidR="00BF2A74" w:rsidRPr="005A7A97" w:rsidRDefault="00BF2A74" w:rsidP="00BF2A74"/>
    <w:p w:rsidR="00BF2A74" w:rsidRPr="005A7A97" w:rsidRDefault="00BF2A74" w:rsidP="00BF2A74"/>
    <w:p w:rsidR="00BF2A74" w:rsidRPr="005A7A97" w:rsidRDefault="00BF2A74" w:rsidP="00BF2A74"/>
    <w:p w:rsidR="00BF2A74" w:rsidRDefault="00BF2A74" w:rsidP="00BF2A74"/>
    <w:p w:rsidR="00BF2A74" w:rsidRDefault="00BF2A74" w:rsidP="00BF2A74">
      <w:pPr>
        <w:pStyle w:val="af"/>
        <w:shd w:val="clear" w:color="auto" w:fill="FFFFFF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F599C" w:rsidRPr="002E62BD" w:rsidRDefault="00FF599C" w:rsidP="00BF2A74">
      <w:pPr>
        <w:tabs>
          <w:tab w:val="left" w:pos="3949"/>
          <w:tab w:val="right" w:pos="9355"/>
        </w:tabs>
        <w:rPr>
          <w:sz w:val="24"/>
          <w:szCs w:val="24"/>
        </w:rPr>
      </w:pPr>
    </w:p>
    <w:sectPr w:rsidR="00FF599C" w:rsidRPr="002E62BD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17E" w:rsidRDefault="005C117E" w:rsidP="002964FE">
      <w:r>
        <w:separator/>
      </w:r>
    </w:p>
  </w:endnote>
  <w:endnote w:type="continuationSeparator" w:id="0">
    <w:p w:rsidR="005C117E" w:rsidRDefault="005C117E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  <w:docPartObj>
        <w:docPartGallery w:val="Page Numbers (Bottom of Page)"/>
        <w:docPartUnique/>
      </w:docPartObj>
    </w:sdtPr>
    <w:sdtContent>
      <w:p w:rsidR="006B21F4" w:rsidRDefault="00574436">
        <w:pPr>
          <w:pStyle w:val="a8"/>
          <w:jc w:val="right"/>
        </w:pPr>
        <w:fldSimple w:instr=" PAGE   \* MERGEFORMAT ">
          <w:r w:rsidR="005C117E">
            <w:rPr>
              <w:noProof/>
            </w:rPr>
            <w:t>1</w:t>
          </w:r>
        </w:fldSimple>
      </w:p>
    </w:sdtContent>
  </w:sdt>
  <w:p w:rsidR="006B21F4" w:rsidRDefault="006B21F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17E" w:rsidRDefault="005C117E" w:rsidP="002964FE">
      <w:r>
        <w:separator/>
      </w:r>
    </w:p>
  </w:footnote>
  <w:footnote w:type="continuationSeparator" w:id="0">
    <w:p w:rsidR="005C117E" w:rsidRDefault="005C117E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D2335"/>
    <w:rsid w:val="000D276D"/>
    <w:rsid w:val="000E3D7E"/>
    <w:rsid w:val="00135489"/>
    <w:rsid w:val="00152FE6"/>
    <w:rsid w:val="0016282F"/>
    <w:rsid w:val="001756CB"/>
    <w:rsid w:val="001956EF"/>
    <w:rsid w:val="001A035D"/>
    <w:rsid w:val="001B12B8"/>
    <w:rsid w:val="00235B26"/>
    <w:rsid w:val="00280B5B"/>
    <w:rsid w:val="0028475D"/>
    <w:rsid w:val="002964FE"/>
    <w:rsid w:val="002A76C0"/>
    <w:rsid w:val="00300A14"/>
    <w:rsid w:val="003242F3"/>
    <w:rsid w:val="003253CD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633D7"/>
    <w:rsid w:val="0047761A"/>
    <w:rsid w:val="004A43CC"/>
    <w:rsid w:val="004B7C43"/>
    <w:rsid w:val="004C13CF"/>
    <w:rsid w:val="004C3C20"/>
    <w:rsid w:val="004D6B03"/>
    <w:rsid w:val="00511BA0"/>
    <w:rsid w:val="00520E01"/>
    <w:rsid w:val="0052651F"/>
    <w:rsid w:val="005323C1"/>
    <w:rsid w:val="00542F9C"/>
    <w:rsid w:val="00565D61"/>
    <w:rsid w:val="00574436"/>
    <w:rsid w:val="005766BA"/>
    <w:rsid w:val="005A405B"/>
    <w:rsid w:val="005C117E"/>
    <w:rsid w:val="005C1BE4"/>
    <w:rsid w:val="005C3281"/>
    <w:rsid w:val="00610BF3"/>
    <w:rsid w:val="00614626"/>
    <w:rsid w:val="00620B0F"/>
    <w:rsid w:val="006409BC"/>
    <w:rsid w:val="00654C21"/>
    <w:rsid w:val="00674893"/>
    <w:rsid w:val="006A1F0D"/>
    <w:rsid w:val="006B21F4"/>
    <w:rsid w:val="006C0519"/>
    <w:rsid w:val="006D1EE9"/>
    <w:rsid w:val="006F5383"/>
    <w:rsid w:val="00700561"/>
    <w:rsid w:val="00701D4F"/>
    <w:rsid w:val="007108C1"/>
    <w:rsid w:val="00713320"/>
    <w:rsid w:val="0071332F"/>
    <w:rsid w:val="00740FDF"/>
    <w:rsid w:val="00772DB8"/>
    <w:rsid w:val="00796DA3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F1091"/>
    <w:rsid w:val="008119F6"/>
    <w:rsid w:val="00811A8D"/>
    <w:rsid w:val="0083749A"/>
    <w:rsid w:val="008658C0"/>
    <w:rsid w:val="008B33BB"/>
    <w:rsid w:val="008C03E9"/>
    <w:rsid w:val="008C620A"/>
    <w:rsid w:val="008D717B"/>
    <w:rsid w:val="008E215A"/>
    <w:rsid w:val="008E5A18"/>
    <w:rsid w:val="008E6C8F"/>
    <w:rsid w:val="00904776"/>
    <w:rsid w:val="009169D4"/>
    <w:rsid w:val="00917837"/>
    <w:rsid w:val="00926422"/>
    <w:rsid w:val="0094535B"/>
    <w:rsid w:val="00947D64"/>
    <w:rsid w:val="009538B4"/>
    <w:rsid w:val="00975CC1"/>
    <w:rsid w:val="00994F07"/>
    <w:rsid w:val="009C11A7"/>
    <w:rsid w:val="009C16A6"/>
    <w:rsid w:val="009C691D"/>
    <w:rsid w:val="009D6A13"/>
    <w:rsid w:val="009E2D71"/>
    <w:rsid w:val="00A01EE0"/>
    <w:rsid w:val="00A068FB"/>
    <w:rsid w:val="00A362F9"/>
    <w:rsid w:val="00A3648D"/>
    <w:rsid w:val="00A36908"/>
    <w:rsid w:val="00A41108"/>
    <w:rsid w:val="00A866ED"/>
    <w:rsid w:val="00AB17E0"/>
    <w:rsid w:val="00AC008D"/>
    <w:rsid w:val="00B170EF"/>
    <w:rsid w:val="00B3248A"/>
    <w:rsid w:val="00B453AF"/>
    <w:rsid w:val="00B57EB2"/>
    <w:rsid w:val="00B77FEE"/>
    <w:rsid w:val="00B81722"/>
    <w:rsid w:val="00B83411"/>
    <w:rsid w:val="00B90876"/>
    <w:rsid w:val="00B9472A"/>
    <w:rsid w:val="00BA0F73"/>
    <w:rsid w:val="00BA34E7"/>
    <w:rsid w:val="00BB55EC"/>
    <w:rsid w:val="00BC7595"/>
    <w:rsid w:val="00BE1DAA"/>
    <w:rsid w:val="00BF2A74"/>
    <w:rsid w:val="00BF4BD2"/>
    <w:rsid w:val="00BF6D73"/>
    <w:rsid w:val="00BF7DF0"/>
    <w:rsid w:val="00C0068B"/>
    <w:rsid w:val="00C23225"/>
    <w:rsid w:val="00C75C00"/>
    <w:rsid w:val="00CA022A"/>
    <w:rsid w:val="00CB08CE"/>
    <w:rsid w:val="00CD0646"/>
    <w:rsid w:val="00CD3D38"/>
    <w:rsid w:val="00CE168D"/>
    <w:rsid w:val="00CE26B4"/>
    <w:rsid w:val="00CF3582"/>
    <w:rsid w:val="00D33A82"/>
    <w:rsid w:val="00D55EDD"/>
    <w:rsid w:val="00D607B8"/>
    <w:rsid w:val="00D7173D"/>
    <w:rsid w:val="00D8591E"/>
    <w:rsid w:val="00D905BA"/>
    <w:rsid w:val="00D934FF"/>
    <w:rsid w:val="00D97C51"/>
    <w:rsid w:val="00DA3D40"/>
    <w:rsid w:val="00DC5842"/>
    <w:rsid w:val="00DC6111"/>
    <w:rsid w:val="00DE338B"/>
    <w:rsid w:val="00DE501F"/>
    <w:rsid w:val="00DF209E"/>
    <w:rsid w:val="00E00213"/>
    <w:rsid w:val="00E0112B"/>
    <w:rsid w:val="00E14197"/>
    <w:rsid w:val="00E155E1"/>
    <w:rsid w:val="00E17F40"/>
    <w:rsid w:val="00E81E2C"/>
    <w:rsid w:val="00E933CF"/>
    <w:rsid w:val="00EA0561"/>
    <w:rsid w:val="00EA3D52"/>
    <w:rsid w:val="00EB60E3"/>
    <w:rsid w:val="00EC069D"/>
    <w:rsid w:val="00ED2E75"/>
    <w:rsid w:val="00F07346"/>
    <w:rsid w:val="00F12A04"/>
    <w:rsid w:val="00F16AEF"/>
    <w:rsid w:val="00F26F2D"/>
    <w:rsid w:val="00F768AE"/>
    <w:rsid w:val="00F9253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">
    <w:name w:val="Body Text 2"/>
    <w:basedOn w:val="a"/>
    <w:link w:val="20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AAA7-38A8-4620-AF10-6C157BE4B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1926</Words>
  <Characters>10983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СОВЕТ МЕСТНОГО САМОУПРАВЛЕНИЯ СЕЛЬСКОГО ПОСЕЛЕНИЯ </vt:lpstr>
      <vt:lpstr>В-КУРП ТЕРСКОГО  МУНИЦИПАЛЬНОГО РАЙОНА КАБАРДИНО-БАЛКАРСКОЙ РЕСПУБЛИКИ</vt:lpstr>
    </vt:vector>
  </TitlesOfParts>
  <Company>Krokoz™</Company>
  <LinksUpToDate>false</LinksUpToDate>
  <CharactersWithSpaces>12884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6</cp:revision>
  <cp:lastPrinted>2021-01-28T13:46:00Z</cp:lastPrinted>
  <dcterms:created xsi:type="dcterms:W3CDTF">2021-01-28T13:16:00Z</dcterms:created>
  <dcterms:modified xsi:type="dcterms:W3CDTF">2021-02-19T09:40:00Z</dcterms:modified>
</cp:coreProperties>
</file>